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7792" w:type="dxa"/>
        <w:jc w:val="center"/>
        <w:tblLook w:val="04A0" w:firstRow="1" w:lastRow="0" w:firstColumn="1" w:lastColumn="0" w:noHBand="0" w:noVBand="1"/>
      </w:tblPr>
      <w:tblGrid>
        <w:gridCol w:w="2685"/>
        <w:gridCol w:w="5107"/>
      </w:tblGrid>
      <w:tr w:rsidR="00482C78" w:rsidRPr="00AC0DDD" w14:paraId="44F8CEC3" w14:textId="77777777" w:rsidTr="2847F766">
        <w:trPr>
          <w:trHeight w:val="960"/>
          <w:jc w:val="center"/>
        </w:trPr>
        <w:tc>
          <w:tcPr>
            <w:tcW w:w="2685" w:type="dxa"/>
            <w:vMerge w:val="restart"/>
            <w:vAlign w:val="center"/>
          </w:tcPr>
          <w:p w14:paraId="3023CD6D" w14:textId="22BCD371" w:rsidR="00482C78" w:rsidRPr="00AC0DDD" w:rsidRDefault="00482C78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Ministère des Affaires municipales et de l’Habitation</w:t>
            </w:r>
          </w:p>
        </w:tc>
        <w:tc>
          <w:tcPr>
            <w:tcW w:w="5107" w:type="dxa"/>
          </w:tcPr>
          <w:p w14:paraId="2F231B05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Katia Petit</w:t>
            </w:r>
          </w:p>
          <w:p w14:paraId="6A16A988" w14:textId="7BCB415E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Sous-ministre adjointe</w:t>
            </w:r>
          </w:p>
          <w:p w14:paraId="5694D8B7" w14:textId="3C616CC4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Sous-ministériat aux politiques</w:t>
            </w:r>
          </w:p>
          <w:p w14:paraId="3BEE6DD8" w14:textId="2A931EB3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katia.petit@mamh.gouv.qc.ca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82C78" w:rsidRPr="00AC0DDD" w14:paraId="3F4F269E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745DC26E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272BF7A3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Étienne Boisvert</w:t>
            </w:r>
          </w:p>
          <w:p w14:paraId="0D4F4438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Adjoint exécutif</w:t>
            </w:r>
          </w:p>
          <w:p w14:paraId="3BFA69B7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Sous-ministériat aux politiques</w:t>
            </w:r>
          </w:p>
          <w:p w14:paraId="1820D9C5" w14:textId="2EF8C500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etienne.boisvert@mamh.gouv.qc.ca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82C78" w:rsidRPr="00AC0DDD" w14:paraId="446600C9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49B6A3B7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3EC38CBA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David Godin</w:t>
            </w:r>
          </w:p>
          <w:p w14:paraId="21357CB2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Directeur général</w:t>
            </w:r>
          </w:p>
          <w:p w14:paraId="5B93C380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générale des politiques</w:t>
            </w:r>
          </w:p>
          <w:p w14:paraId="7EB36CE8" w14:textId="03C10668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david.godin@mamh.gouv.qc.ca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82C78" w:rsidRPr="00AC0DDD" w14:paraId="63B15EA5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26E65394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083FE7B3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Nicolas Fontaine</w:t>
            </w:r>
          </w:p>
          <w:p w14:paraId="5D65B8F2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Directeur </w:t>
            </w:r>
          </w:p>
          <w:p w14:paraId="3A918C64" w14:textId="6DFF6E6D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des orientations et de la gouvernance municipales</w:t>
            </w:r>
          </w:p>
          <w:p w14:paraId="5A89633F" w14:textId="731A2D5B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nicolas.fontaine@mamh.gouv.qc.ca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82C78" w:rsidRPr="00AC0DDD" w14:paraId="28D99D59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59DEA74F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3EBBE401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Chantal Dinel</w:t>
            </w:r>
          </w:p>
          <w:p w14:paraId="4926D2B4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Conseillère aux politiques</w:t>
            </w:r>
          </w:p>
          <w:p w14:paraId="716E2325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des orientations et de la gouvernance municipales</w:t>
            </w:r>
          </w:p>
          <w:p w14:paraId="4DC565A7" w14:textId="294747E4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3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chantal.dinel@mamh.gouv.qc.ca</w:t>
              </w:r>
            </w:hyperlink>
          </w:p>
        </w:tc>
      </w:tr>
      <w:tr w:rsidR="00482C78" w:rsidRPr="00AC0DDD" w14:paraId="6B7923B5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2A9BBDCA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2A111639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Li-Anne Fortin-Guay</w:t>
            </w:r>
          </w:p>
          <w:p w14:paraId="34C70240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Conseillère aux politiques</w:t>
            </w:r>
          </w:p>
          <w:p w14:paraId="76070E4B" w14:textId="77777777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 la démocratie, de l’éthique et de la gestion contractuelle municipales</w:t>
            </w:r>
          </w:p>
          <w:p w14:paraId="2688DC53" w14:textId="693054DC" w:rsidR="00482C78" w:rsidRPr="00AC0DDD" w:rsidRDefault="00482C78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li-anne.fortin-guay@mamh.gouv.qc.ca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6893" w:rsidRPr="00AC0DDD" w14:paraId="1386FAF3" w14:textId="77777777" w:rsidTr="2847F766">
        <w:trPr>
          <w:trHeight w:val="1020"/>
          <w:jc w:val="center"/>
        </w:trPr>
        <w:tc>
          <w:tcPr>
            <w:tcW w:w="2685" w:type="dxa"/>
            <w:vMerge w:val="restart"/>
            <w:vAlign w:val="center"/>
          </w:tcPr>
          <w:p w14:paraId="0386DFF8" w14:textId="000B0E91" w:rsidR="00636893" w:rsidRPr="00AC0DDD" w:rsidRDefault="00636893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Ministère de la Santé et des Services sociaux </w:t>
            </w:r>
          </w:p>
        </w:tc>
        <w:tc>
          <w:tcPr>
            <w:tcW w:w="5107" w:type="dxa"/>
          </w:tcPr>
          <w:p w14:paraId="385E6F1A" w14:textId="77777777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 xml:space="preserve">Caroline De </w:t>
            </w:r>
            <w:proofErr w:type="spellStart"/>
            <w:r w:rsidRPr="00347C8C">
              <w:rPr>
                <w:rFonts w:ascii="Arial" w:hAnsi="Arial" w:cs="Arial"/>
                <w:sz w:val="18"/>
                <w:szCs w:val="18"/>
              </w:rPr>
              <w:t>Pokomandy</w:t>
            </w:r>
            <w:proofErr w:type="spellEnd"/>
            <w:r w:rsidRPr="00347C8C">
              <w:rPr>
                <w:rFonts w:ascii="Arial" w:hAnsi="Arial" w:cs="Arial"/>
                <w:sz w:val="18"/>
                <w:szCs w:val="18"/>
              </w:rPr>
              <w:t>-Morin</w:t>
            </w:r>
          </w:p>
          <w:p w14:paraId="37AA66CD" w14:textId="77777777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>Sous-ministre adjointe</w:t>
            </w:r>
          </w:p>
          <w:p w14:paraId="0183618D" w14:textId="77777777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>Direction générale des programmes dédiés aux personnes, aux familles et aux communautés</w:t>
            </w:r>
          </w:p>
          <w:p w14:paraId="1DC7C2C0" w14:textId="3F5980E9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Pr="00347C8C">
                <w:rPr>
                  <w:rStyle w:val="Lienhypertexte"/>
                  <w:rFonts w:ascii="Arial" w:hAnsi="Arial" w:cs="Arial"/>
                  <w:sz w:val="18"/>
                  <w:szCs w:val="18"/>
                </w:rPr>
                <w:t>caroline.de-pokomandy-morin@msss.gouv.qc.ca</w:t>
              </w:r>
            </w:hyperlink>
            <w:r w:rsidRPr="00347C8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6893" w:rsidRPr="00AC0DDD" w14:paraId="4E3F20CC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3450A49C" w14:textId="77777777" w:rsidR="00636893" w:rsidRPr="00AC0DDD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2B2FA707" w14:textId="162B75C1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>Léa-Frédérique Rainville</w:t>
            </w:r>
          </w:p>
          <w:p w14:paraId="7F05C8EA" w14:textId="77777777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>Directrice</w:t>
            </w:r>
          </w:p>
          <w:p w14:paraId="448DA98C" w14:textId="77777777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7C8C">
              <w:rPr>
                <w:rFonts w:ascii="Arial" w:hAnsi="Arial" w:cs="Arial"/>
                <w:sz w:val="18"/>
                <w:szCs w:val="18"/>
              </w:rPr>
              <w:t>Direction des services en dépendance et en itinérance</w:t>
            </w:r>
          </w:p>
          <w:p w14:paraId="14C7C0E0" w14:textId="5A3324DB" w:rsidR="00636893" w:rsidRPr="00347C8C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6" w:history="1">
              <w:r w:rsidRPr="00347C8C">
                <w:rPr>
                  <w:rStyle w:val="Lienhypertexte"/>
                  <w:rFonts w:ascii="Arial" w:hAnsi="Arial" w:cs="Arial"/>
                  <w:sz w:val="18"/>
                  <w:szCs w:val="18"/>
                </w:rPr>
                <w:t>Lea-Frederique.Rainville@msss.gouv.qc.ca</w:t>
              </w:r>
            </w:hyperlink>
            <w:r w:rsidRPr="00347C8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36893" w:rsidRPr="00AC0DDD" w14:paraId="26BD7519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3C55F36D" w14:textId="77777777" w:rsidR="00636893" w:rsidRPr="00AC0DDD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2F065CA2" w14:textId="5AD64D3D" w:rsidR="00636893" w:rsidRPr="00AC0DDD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70B3B6BF">
              <w:rPr>
                <w:rFonts w:ascii="Arial" w:hAnsi="Arial" w:cs="Arial"/>
                <w:sz w:val="18"/>
                <w:szCs w:val="18"/>
              </w:rPr>
              <w:t>Marie-Andrée Gourde</w:t>
            </w:r>
          </w:p>
          <w:p w14:paraId="15845ADB" w14:textId="697E1E06" w:rsidR="00636893" w:rsidRPr="00AC0DDD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70B3B6BF">
              <w:rPr>
                <w:rFonts w:ascii="Arial" w:hAnsi="Arial" w:cs="Arial"/>
                <w:sz w:val="18"/>
                <w:szCs w:val="18"/>
              </w:rPr>
              <w:t>Coordonnatrice en itinérance</w:t>
            </w:r>
          </w:p>
          <w:p w14:paraId="1FE6DE8B" w14:textId="77777777" w:rsidR="00636893" w:rsidRPr="00AC0DDD" w:rsidRDefault="00636893" w:rsidP="70B3B6BF">
            <w:pPr>
              <w:spacing w:before="60" w:after="60"/>
              <w:contextualSpacing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fr-FR" w:eastAsia="fr-FR"/>
                <w14:ligatures w14:val="none"/>
              </w:rPr>
            </w:pPr>
            <w:r w:rsidRPr="00AC0DDD">
              <w:rPr>
                <w:rFonts w:ascii="Arial" w:hAnsi="Arial" w:cs="Arial"/>
                <w:color w:val="000000"/>
                <w:sz w:val="18"/>
                <w:szCs w:val="18"/>
                <w:lang w:val="fr-FR" w:eastAsia="fr-FR"/>
                <w14:ligatures w14:val="none"/>
              </w:rPr>
              <w:t>Direction des services en dépendance et en itinérance</w:t>
            </w:r>
          </w:p>
          <w:p w14:paraId="2B5CEB59" w14:textId="60270701" w:rsidR="00636893" w:rsidRPr="00AC0DDD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  <w:hyperlink r:id="rId17">
              <w:r w:rsidRPr="70B3B6BF">
                <w:rPr>
                  <w:rStyle w:val="Lienhypertexte"/>
                  <w:rFonts w:ascii="Arial" w:hAnsi="Arial" w:cs="Arial"/>
                  <w:sz w:val="18"/>
                  <w:szCs w:val="18"/>
                </w:rPr>
                <w:t>marie-andree.gourde@msss.gouv.qc.ca</w:t>
              </w:r>
            </w:hyperlink>
            <w:r w:rsidRPr="70B3B6B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6893" w:rsidRPr="00AC0DDD" w14:paraId="33F5687C" w14:textId="77777777" w:rsidTr="2847F766">
        <w:trPr>
          <w:trHeight w:val="1020"/>
          <w:jc w:val="center"/>
        </w:trPr>
        <w:tc>
          <w:tcPr>
            <w:tcW w:w="2685" w:type="dxa"/>
            <w:vMerge/>
          </w:tcPr>
          <w:p w14:paraId="243FDA75" w14:textId="77777777" w:rsidR="00636893" w:rsidRPr="00AC0DDD" w:rsidRDefault="0063689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2604C8F6" w14:textId="77777777" w:rsidR="00636893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Mélanie Blais</w:t>
            </w:r>
          </w:p>
          <w:p w14:paraId="337890C5" w14:textId="0EFD5978" w:rsidR="00636893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Conseillère </w:t>
            </w:r>
            <w:r w:rsidR="00204E1C">
              <w:rPr>
                <w:rFonts w:ascii="Arial" w:hAnsi="Arial" w:cs="Arial"/>
                <w:sz w:val="18"/>
                <w:szCs w:val="18"/>
              </w:rPr>
              <w:t>en itinérance</w:t>
            </w:r>
          </w:p>
          <w:p w14:paraId="3190FC1A" w14:textId="77777777" w:rsidR="00636893" w:rsidRDefault="00636893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Direction des services en dépendance et en itinérance</w:t>
            </w:r>
          </w:p>
          <w:p w14:paraId="40AC7AF2" w14:textId="3A7D4168" w:rsidR="00636893" w:rsidRPr="70B3B6BF" w:rsidRDefault="00825308" w:rsidP="70B3B6BF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8" w:history="1">
              <w:r w:rsidRPr="00E43FD7">
                <w:rPr>
                  <w:rStyle w:val="Lienhypertexte"/>
                  <w:rFonts w:ascii="Arial" w:hAnsi="Arial" w:cs="Arial"/>
                  <w:sz w:val="18"/>
                  <w:szCs w:val="18"/>
                </w:rPr>
                <w:t>Melanie.blais@msss.gouv.qc.ca</w:t>
              </w:r>
            </w:hyperlink>
            <w:r w:rsidR="006368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79AA" w:rsidRPr="00AC0DDD" w14:paraId="06812FC3" w14:textId="77777777" w:rsidTr="004779E7">
        <w:trPr>
          <w:trHeight w:val="1077"/>
          <w:jc w:val="center"/>
        </w:trPr>
        <w:tc>
          <w:tcPr>
            <w:tcW w:w="2685" w:type="dxa"/>
            <w:vAlign w:val="center"/>
          </w:tcPr>
          <w:p w14:paraId="19904C65" w14:textId="082F6E0D" w:rsidR="004C79AA" w:rsidRPr="00AC0DDD" w:rsidRDefault="004C79AA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Ministère de la Sécurité publiques</w:t>
            </w:r>
          </w:p>
        </w:tc>
        <w:tc>
          <w:tcPr>
            <w:tcW w:w="5107" w:type="dxa"/>
          </w:tcPr>
          <w:p w14:paraId="0A0501E0" w14:textId="77777777" w:rsidR="004C79AA" w:rsidRPr="008C0FF7" w:rsidRDefault="004C79AA" w:rsidP="008C0FF7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0FF7">
              <w:rPr>
                <w:rFonts w:ascii="Arial" w:hAnsi="Arial" w:cs="Arial"/>
                <w:sz w:val="18"/>
                <w:szCs w:val="18"/>
              </w:rPr>
              <w:t>Charles Lafrenière</w:t>
            </w:r>
          </w:p>
          <w:p w14:paraId="7D25A30C" w14:textId="77777777" w:rsidR="004C79AA" w:rsidRPr="008C0FF7" w:rsidRDefault="004C79AA" w:rsidP="008C0FF7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0FF7">
              <w:rPr>
                <w:rFonts w:ascii="Arial" w:hAnsi="Arial" w:cs="Arial"/>
                <w:sz w:val="18"/>
                <w:szCs w:val="18"/>
              </w:rPr>
              <w:t>Coordonnateur de mandats stratégiques</w:t>
            </w:r>
          </w:p>
          <w:p w14:paraId="27ECF7CD" w14:textId="77777777" w:rsidR="004C79AA" w:rsidRPr="008C0FF7" w:rsidRDefault="004C79AA" w:rsidP="008C0FF7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1BDE0A49">
              <w:rPr>
                <w:rFonts w:ascii="Arial" w:hAnsi="Arial" w:cs="Arial"/>
                <w:sz w:val="18"/>
                <w:szCs w:val="18"/>
              </w:rPr>
              <w:t>Direction de la coordination ministérielle et des affaires autochtones</w:t>
            </w:r>
          </w:p>
          <w:p w14:paraId="7FBCBBE5" w14:textId="48EB3170" w:rsidR="004C79AA" w:rsidRPr="0062342E" w:rsidRDefault="004C79AA" w:rsidP="008C0FF7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19">
              <w:r w:rsidRPr="1BDE0A49">
                <w:rPr>
                  <w:rStyle w:val="Lienhypertexte"/>
                  <w:rFonts w:ascii="Arial" w:hAnsi="Arial" w:cs="Arial"/>
                  <w:sz w:val="18"/>
                  <w:szCs w:val="18"/>
                </w:rPr>
                <w:t>charles.lafreniere@msp.gouv.qc.ca</w:t>
              </w:r>
            </w:hyperlink>
            <w:r w:rsidRPr="1BDE0A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0E70" w:rsidRPr="00AC0DDD" w14:paraId="4789E3CC" w14:textId="77777777" w:rsidTr="2847F766">
        <w:trPr>
          <w:trHeight w:val="1020"/>
          <w:jc w:val="center"/>
        </w:trPr>
        <w:tc>
          <w:tcPr>
            <w:tcW w:w="2685" w:type="dxa"/>
            <w:vAlign w:val="center"/>
          </w:tcPr>
          <w:p w14:paraId="3BDCC2D2" w14:textId="2E2B9BCB" w:rsidR="001D0E70" w:rsidRPr="00AC0DDD" w:rsidRDefault="001D0E70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Société d’habitation du Québec</w:t>
            </w:r>
          </w:p>
        </w:tc>
        <w:tc>
          <w:tcPr>
            <w:tcW w:w="5107" w:type="dxa"/>
          </w:tcPr>
          <w:p w14:paraId="43326276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Annie Grégoire</w:t>
            </w:r>
          </w:p>
          <w:p w14:paraId="50F54FF6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Vice-présidente</w:t>
            </w:r>
          </w:p>
          <w:p w14:paraId="2CFE0BB5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Vice-présidence à l’amélioration et au développement de l’habitation</w:t>
            </w:r>
          </w:p>
          <w:p w14:paraId="1F2AC9BC" w14:textId="4C94E279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annie.gregoire@shq.gouv.qc.ca</w:t>
              </w:r>
            </w:hyperlink>
          </w:p>
        </w:tc>
      </w:tr>
      <w:tr w:rsidR="00754E34" w:rsidRPr="00AC0DDD" w14:paraId="7B5631CB" w14:textId="77777777" w:rsidTr="2847F766">
        <w:trPr>
          <w:trHeight w:val="841"/>
          <w:jc w:val="center"/>
        </w:trPr>
        <w:tc>
          <w:tcPr>
            <w:tcW w:w="2685" w:type="dxa"/>
            <w:vAlign w:val="center"/>
          </w:tcPr>
          <w:p w14:paraId="5600947B" w14:textId="2D64A9CC" w:rsidR="00754E34" w:rsidRPr="00AC0DDD" w:rsidRDefault="00754E34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Ville de Québec</w:t>
            </w:r>
          </w:p>
        </w:tc>
        <w:tc>
          <w:tcPr>
            <w:tcW w:w="5107" w:type="dxa"/>
          </w:tcPr>
          <w:p w14:paraId="7A199B12" w14:textId="77777777" w:rsidR="00754E34" w:rsidRPr="00AC0DDD" w:rsidRDefault="00754E34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Sylvie Roy </w:t>
            </w:r>
          </w:p>
          <w:p w14:paraId="16D63C2D" w14:textId="77777777" w:rsidR="00754E34" w:rsidRPr="00AC0DDD" w:rsidRDefault="00754E34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Directrice par intérim</w:t>
            </w:r>
          </w:p>
          <w:p w14:paraId="549F6950" w14:textId="77777777" w:rsidR="00754E34" w:rsidRPr="00AC0DDD" w:rsidRDefault="00754E34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Division du vivre ensemble et de la cohésion sociale </w:t>
            </w:r>
          </w:p>
          <w:p w14:paraId="6F4D161C" w14:textId="2BA53640" w:rsidR="00754E34" w:rsidRPr="00AC0DDD" w:rsidRDefault="00754E34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1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Sylvie.Roy@ville.quebec.qc.ca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0E70" w:rsidRPr="00AC0DDD" w14:paraId="29BD4828" w14:textId="77777777" w:rsidTr="2847F766">
        <w:trPr>
          <w:trHeight w:val="1020"/>
          <w:jc w:val="center"/>
        </w:trPr>
        <w:tc>
          <w:tcPr>
            <w:tcW w:w="2685" w:type="dxa"/>
            <w:vMerge w:val="restart"/>
            <w:vAlign w:val="center"/>
          </w:tcPr>
          <w:p w14:paraId="2DE84889" w14:textId="69B8774E" w:rsidR="001D0E70" w:rsidRPr="00AC0DDD" w:rsidRDefault="001D0E70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Ville de Montréal</w:t>
            </w:r>
          </w:p>
        </w:tc>
        <w:tc>
          <w:tcPr>
            <w:tcW w:w="5107" w:type="dxa"/>
          </w:tcPr>
          <w:p w14:paraId="529307B8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Jean Therrien</w:t>
            </w:r>
          </w:p>
          <w:p w14:paraId="7DE2D9EC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Directeur</w:t>
            </w:r>
          </w:p>
          <w:p w14:paraId="25270696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Bureau des relations gouvernementales et municipales</w:t>
            </w:r>
          </w:p>
          <w:p w14:paraId="43337FDE" w14:textId="4A53F384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2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jean.therrien@montreal.ca</w:t>
              </w:r>
            </w:hyperlink>
          </w:p>
        </w:tc>
      </w:tr>
      <w:tr w:rsidR="001D0E70" w:rsidRPr="00AC0DDD" w14:paraId="2656C461" w14:textId="77777777" w:rsidTr="2847F766">
        <w:trPr>
          <w:trHeight w:val="1020"/>
          <w:jc w:val="center"/>
        </w:trPr>
        <w:tc>
          <w:tcPr>
            <w:tcW w:w="2685" w:type="dxa"/>
            <w:vMerge/>
            <w:vAlign w:val="center"/>
          </w:tcPr>
          <w:p w14:paraId="316E67CF" w14:textId="77777777" w:rsidR="001D0E70" w:rsidRPr="00AC0DDD" w:rsidRDefault="001D0E70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701D1259" w14:textId="77777777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Nadia Bastien</w:t>
            </w:r>
          </w:p>
          <w:p w14:paraId="46070B5D" w14:textId="717C9D99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Directrice générale adjointe</w:t>
            </w:r>
          </w:p>
          <w:p w14:paraId="0A17EF7E" w14:textId="2C21762A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générale de la qualité de vie</w:t>
            </w:r>
          </w:p>
          <w:p w14:paraId="73914025" w14:textId="01EC0620" w:rsidR="001D0E70" w:rsidRPr="00AC0DDD" w:rsidRDefault="001D0E70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3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nadia.bastien@montreal.ca</w:t>
              </w:r>
            </w:hyperlink>
          </w:p>
        </w:tc>
      </w:tr>
      <w:tr w:rsidR="001D0E70" w:rsidRPr="00AC0DDD" w14:paraId="04A89939" w14:textId="77777777" w:rsidTr="2847F766">
        <w:trPr>
          <w:trHeight w:val="1020"/>
          <w:jc w:val="center"/>
        </w:trPr>
        <w:tc>
          <w:tcPr>
            <w:tcW w:w="2685" w:type="dxa"/>
            <w:vMerge w:val="restart"/>
            <w:vAlign w:val="center"/>
          </w:tcPr>
          <w:p w14:paraId="5F98EDD9" w14:textId="5461E2A6" w:rsidR="001D0E70" w:rsidRPr="00AC0DDD" w:rsidRDefault="006374CD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Fédération québécoise des municipalités</w:t>
            </w:r>
          </w:p>
        </w:tc>
        <w:tc>
          <w:tcPr>
            <w:tcW w:w="5107" w:type="dxa"/>
          </w:tcPr>
          <w:p w14:paraId="4619C80E" w14:textId="77777777" w:rsidR="001D0E70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Pierre Châteauvert</w:t>
            </w:r>
          </w:p>
          <w:p w14:paraId="744A96AA" w14:textId="77777777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Directeur</w:t>
            </w:r>
          </w:p>
          <w:p w14:paraId="7008846D" w14:textId="77777777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des politiques</w:t>
            </w:r>
          </w:p>
          <w:p w14:paraId="08E9993E" w14:textId="7A99AFAC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4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pchateauvert@fqm.ca</w:t>
              </w:r>
            </w:hyperlink>
          </w:p>
        </w:tc>
      </w:tr>
      <w:tr w:rsidR="001D0E70" w:rsidRPr="00AC0DDD" w14:paraId="5C87BD3D" w14:textId="77777777" w:rsidTr="2847F766">
        <w:trPr>
          <w:trHeight w:val="1020"/>
          <w:jc w:val="center"/>
        </w:trPr>
        <w:tc>
          <w:tcPr>
            <w:tcW w:w="2685" w:type="dxa"/>
            <w:vMerge/>
            <w:vAlign w:val="center"/>
          </w:tcPr>
          <w:p w14:paraId="5B0E1B6E" w14:textId="77777777" w:rsidR="001D0E70" w:rsidRPr="00AC0DDD" w:rsidRDefault="001D0E70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5553533B" w14:textId="77777777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Maryse Drolet</w:t>
            </w:r>
          </w:p>
          <w:p w14:paraId="0B789A42" w14:textId="77777777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Conseillère aux politiques </w:t>
            </w:r>
          </w:p>
          <w:p w14:paraId="06939680" w14:textId="77777777" w:rsidR="002E5302" w:rsidRPr="00AC0DDD" w:rsidRDefault="002E5302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des politiques</w:t>
            </w:r>
          </w:p>
          <w:p w14:paraId="473F2553" w14:textId="74F553EA" w:rsidR="002E5302" w:rsidRPr="00AC0DDD" w:rsidRDefault="002E5302" w:rsidP="00AC0DDD">
            <w:pPr>
              <w:spacing w:before="60" w:after="60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hyperlink r:id="rId25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mdrolet@fqm.ca</w:t>
              </w:r>
            </w:hyperlink>
          </w:p>
        </w:tc>
      </w:tr>
      <w:tr w:rsidR="00AC0DDD" w:rsidRPr="00AC0DDD" w14:paraId="4F7BD582" w14:textId="77777777" w:rsidTr="2847F766">
        <w:trPr>
          <w:trHeight w:val="1020"/>
          <w:jc w:val="center"/>
        </w:trPr>
        <w:tc>
          <w:tcPr>
            <w:tcW w:w="2685" w:type="dxa"/>
            <w:vMerge w:val="restart"/>
            <w:vAlign w:val="center"/>
          </w:tcPr>
          <w:p w14:paraId="3E79DF46" w14:textId="5D1AE455" w:rsidR="00AC0DDD" w:rsidRPr="00AC0DDD" w:rsidRDefault="00AC0DDD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Union des municipalités du Québec</w:t>
            </w:r>
          </w:p>
        </w:tc>
        <w:tc>
          <w:tcPr>
            <w:tcW w:w="5107" w:type="dxa"/>
          </w:tcPr>
          <w:p w14:paraId="4E07138E" w14:textId="6DC05EC0" w:rsidR="00AC0DDD" w:rsidRPr="00AC0DDD" w:rsidRDefault="008E1E33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Nicolas Descroix</w:t>
            </w:r>
          </w:p>
          <w:p w14:paraId="6A3E5F76" w14:textId="41C8D85B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Directeur</w:t>
            </w:r>
          </w:p>
          <w:p w14:paraId="294F3B35" w14:textId="77F8465F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Direction </w:t>
            </w:r>
            <w:r w:rsidR="007D3756">
              <w:rPr>
                <w:rFonts w:ascii="Arial" w:hAnsi="Arial" w:cs="Arial"/>
                <w:sz w:val="18"/>
                <w:szCs w:val="18"/>
              </w:rPr>
              <w:t>des politiques</w:t>
            </w:r>
          </w:p>
          <w:p w14:paraId="64774AC2" w14:textId="1526AEC6" w:rsidR="00AC0DDD" w:rsidRPr="00AC0DDD" w:rsidRDefault="007D3756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6" w:history="1">
              <w:r w:rsidRPr="007D3756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ndescroix@umq.qc.ca</w:t>
              </w:r>
            </w:hyperlink>
            <w:r>
              <w:t xml:space="preserve"> </w:t>
            </w:r>
            <w:r w:rsidR="00AC0DDD"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AC0DDD" w:rsidRPr="00AC0DDD" w14:paraId="46F67159" w14:textId="77777777" w:rsidTr="2847F766">
        <w:trPr>
          <w:trHeight w:val="1020"/>
          <w:jc w:val="center"/>
        </w:trPr>
        <w:tc>
          <w:tcPr>
            <w:tcW w:w="2685" w:type="dxa"/>
            <w:vMerge/>
            <w:vAlign w:val="center"/>
          </w:tcPr>
          <w:p w14:paraId="1935B8A6" w14:textId="53FE47F2" w:rsidR="00AC0DDD" w:rsidRPr="00AC0DDD" w:rsidRDefault="00AC0DDD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</w:tcPr>
          <w:p w14:paraId="0FA408D3" w14:textId="6421AFB4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Mélissa </w:t>
            </w:r>
            <w:r w:rsidR="00962696">
              <w:rPr>
                <w:rFonts w:ascii="Arial" w:hAnsi="Arial" w:cs="Arial"/>
                <w:sz w:val="18"/>
                <w:szCs w:val="18"/>
              </w:rPr>
              <w:t>T</w:t>
            </w:r>
            <w:r w:rsidRPr="00AC0DDD">
              <w:rPr>
                <w:rFonts w:ascii="Arial" w:hAnsi="Arial" w:cs="Arial"/>
                <w:sz w:val="18"/>
                <w:szCs w:val="18"/>
              </w:rPr>
              <w:t>hiffault</w:t>
            </w:r>
          </w:p>
          <w:p w14:paraId="1B982B48" w14:textId="77777777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Adjointe exécutive</w:t>
            </w:r>
          </w:p>
          <w:p w14:paraId="73FD54E4" w14:textId="77777777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générale</w:t>
            </w:r>
          </w:p>
          <w:p w14:paraId="3CF96723" w14:textId="4ED393E8" w:rsidR="00AC0DDD" w:rsidRPr="00AC0DDD" w:rsidRDefault="00AC0DDD" w:rsidP="00AC0DDD">
            <w:pPr>
              <w:spacing w:before="60" w:after="60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hyperlink r:id="rId27" w:history="1">
              <w:r w:rsidRPr="00AC0DDD">
                <w:rPr>
                  <w:rStyle w:val="Lienhypertexte"/>
                  <w:rFonts w:ascii="Arial" w:eastAsia="Times New Roman" w:hAnsi="Arial" w:cs="Arial"/>
                  <w:sz w:val="18"/>
                  <w:szCs w:val="18"/>
                </w:rPr>
                <w:t>mthiffault@umq.qc.ca</w:t>
              </w:r>
            </w:hyperlink>
          </w:p>
        </w:tc>
      </w:tr>
      <w:tr w:rsidR="00AC0DDD" w:rsidRPr="00AC0DDD" w14:paraId="342F58FC" w14:textId="77777777" w:rsidTr="2847F766">
        <w:trPr>
          <w:trHeight w:val="1020"/>
          <w:jc w:val="center"/>
        </w:trPr>
        <w:tc>
          <w:tcPr>
            <w:tcW w:w="2685" w:type="dxa"/>
            <w:vMerge/>
            <w:vAlign w:val="center"/>
          </w:tcPr>
          <w:p w14:paraId="445E9C40" w14:textId="77777777" w:rsidR="00AC0DDD" w:rsidRPr="00AC0DDD" w:rsidRDefault="00AC0DDD" w:rsidP="00AC0DDD">
            <w:pPr>
              <w:spacing w:before="60" w:after="6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7" w:type="dxa"/>
            <w:shd w:val="clear" w:color="auto" w:fill="FFFFFF" w:themeFill="background1"/>
          </w:tcPr>
          <w:p w14:paraId="3BEB72F4" w14:textId="02A1117D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Anabelle Martini </w:t>
            </w:r>
          </w:p>
          <w:p w14:paraId="333474F4" w14:textId="77777777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 xml:space="preserve">Conseillère aux politiques </w:t>
            </w:r>
          </w:p>
          <w:p w14:paraId="200C672B" w14:textId="77777777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C0DDD">
              <w:rPr>
                <w:rFonts w:ascii="Arial" w:hAnsi="Arial" w:cs="Arial"/>
                <w:sz w:val="18"/>
                <w:szCs w:val="18"/>
              </w:rPr>
              <w:t>Direction des politiques</w:t>
            </w:r>
          </w:p>
          <w:p w14:paraId="7C9D28B3" w14:textId="265547EF" w:rsidR="00AC0DDD" w:rsidRPr="00AC0DDD" w:rsidRDefault="00AC0DDD" w:rsidP="00AC0DDD">
            <w:pPr>
              <w:spacing w:before="60" w:after="60"/>
              <w:contextualSpacing/>
              <w:rPr>
                <w:rFonts w:ascii="Arial" w:hAnsi="Arial" w:cs="Arial"/>
                <w:sz w:val="18"/>
                <w:szCs w:val="18"/>
              </w:rPr>
            </w:pPr>
            <w:hyperlink r:id="rId28" w:history="1">
              <w:r w:rsidRPr="00AC0DDD">
                <w:rPr>
                  <w:rStyle w:val="Lienhypertexte"/>
                  <w:rFonts w:ascii="Arial" w:hAnsi="Arial" w:cs="Arial"/>
                  <w:sz w:val="18"/>
                  <w:szCs w:val="18"/>
                </w:rPr>
                <w:t>amartini@umq.qc.ca</w:t>
              </w:r>
            </w:hyperlink>
            <w:r w:rsidRPr="00AC0D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F78C7D5" w14:textId="77777777" w:rsidR="00F95829" w:rsidRDefault="00F95829" w:rsidP="00AC0DDD"/>
    <w:sectPr w:rsidR="00F95829" w:rsidSect="006374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548A6"/>
    <w:multiLevelType w:val="hybridMultilevel"/>
    <w:tmpl w:val="BE9A8D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03F86"/>
    <w:multiLevelType w:val="hybridMultilevel"/>
    <w:tmpl w:val="5176A4D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10DCB"/>
    <w:multiLevelType w:val="hybridMultilevel"/>
    <w:tmpl w:val="9EDE319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A6E59"/>
    <w:multiLevelType w:val="hybridMultilevel"/>
    <w:tmpl w:val="3ACE82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A7210"/>
    <w:multiLevelType w:val="hybridMultilevel"/>
    <w:tmpl w:val="FC0619C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5B53"/>
    <w:multiLevelType w:val="hybridMultilevel"/>
    <w:tmpl w:val="84B6D9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47428"/>
    <w:multiLevelType w:val="hybridMultilevel"/>
    <w:tmpl w:val="DB84FA1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433384">
    <w:abstractNumId w:val="6"/>
  </w:num>
  <w:num w:numId="2" w16cid:durableId="69691803">
    <w:abstractNumId w:val="0"/>
  </w:num>
  <w:num w:numId="3" w16cid:durableId="626476447">
    <w:abstractNumId w:val="2"/>
  </w:num>
  <w:num w:numId="4" w16cid:durableId="739712849">
    <w:abstractNumId w:val="4"/>
  </w:num>
  <w:num w:numId="5" w16cid:durableId="445126634">
    <w:abstractNumId w:val="1"/>
  </w:num>
  <w:num w:numId="6" w16cid:durableId="1770613876">
    <w:abstractNumId w:val="3"/>
  </w:num>
  <w:num w:numId="7" w16cid:durableId="2052729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794"/>
    <w:rsid w:val="001D0E70"/>
    <w:rsid w:val="001E408C"/>
    <w:rsid w:val="00204E1C"/>
    <w:rsid w:val="00205269"/>
    <w:rsid w:val="00223454"/>
    <w:rsid w:val="002651E4"/>
    <w:rsid w:val="002A6E04"/>
    <w:rsid w:val="002E5302"/>
    <w:rsid w:val="00341AB3"/>
    <w:rsid w:val="00347C39"/>
    <w:rsid w:val="00347C8C"/>
    <w:rsid w:val="00411FFC"/>
    <w:rsid w:val="004779E7"/>
    <w:rsid w:val="00482C78"/>
    <w:rsid w:val="00494E0F"/>
    <w:rsid w:val="004C79AA"/>
    <w:rsid w:val="005E229C"/>
    <w:rsid w:val="0062342E"/>
    <w:rsid w:val="00636893"/>
    <w:rsid w:val="006374CD"/>
    <w:rsid w:val="00675D6D"/>
    <w:rsid w:val="006A7395"/>
    <w:rsid w:val="006D6F3D"/>
    <w:rsid w:val="00740CF9"/>
    <w:rsid w:val="00754E34"/>
    <w:rsid w:val="007D3756"/>
    <w:rsid w:val="007E6D90"/>
    <w:rsid w:val="00825308"/>
    <w:rsid w:val="008C0FF7"/>
    <w:rsid w:val="008D7FC9"/>
    <w:rsid w:val="008E1E33"/>
    <w:rsid w:val="008E424C"/>
    <w:rsid w:val="008F5EF6"/>
    <w:rsid w:val="00962696"/>
    <w:rsid w:val="00967794"/>
    <w:rsid w:val="009B6341"/>
    <w:rsid w:val="00A75241"/>
    <w:rsid w:val="00A87E50"/>
    <w:rsid w:val="00AC0DDD"/>
    <w:rsid w:val="00B23A74"/>
    <w:rsid w:val="00B67A7E"/>
    <w:rsid w:val="00BE7712"/>
    <w:rsid w:val="00CB4121"/>
    <w:rsid w:val="00CD2283"/>
    <w:rsid w:val="00D52832"/>
    <w:rsid w:val="00E04BD1"/>
    <w:rsid w:val="00F1505C"/>
    <w:rsid w:val="00F22791"/>
    <w:rsid w:val="00F95829"/>
    <w:rsid w:val="00FF26E0"/>
    <w:rsid w:val="1BDE0A49"/>
    <w:rsid w:val="1EC32D35"/>
    <w:rsid w:val="2847F766"/>
    <w:rsid w:val="5AB7657C"/>
    <w:rsid w:val="70B3B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939D"/>
  <w15:chartTrackingRefBased/>
  <w15:docId w15:val="{C6465103-8066-4726-9F0A-AF4DAC45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C78"/>
    <w:pPr>
      <w:spacing w:after="0" w:line="240" w:lineRule="auto"/>
    </w:pPr>
    <w:rPr>
      <w:rFonts w:ascii="Calibri" w:hAnsi="Calibri" w:cs="Calibri"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2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82C78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482C78"/>
    <w:pPr>
      <w:ind w:left="720"/>
    </w:pPr>
  </w:style>
  <w:style w:type="character" w:styleId="Mentionnonrsolue">
    <w:name w:val="Unresolved Mention"/>
    <w:basedOn w:val="Policepardfaut"/>
    <w:uiPriority w:val="99"/>
    <w:semiHidden/>
    <w:unhideWhenUsed/>
    <w:rsid w:val="00482C7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D37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4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antal.dinel@mamh.gouv.qc.ca" TargetMode="External"/><Relationship Id="rId18" Type="http://schemas.openxmlformats.org/officeDocument/2006/relationships/hyperlink" Target="mailto:Melanie.blais@msss.gouv.qc.ca" TargetMode="External"/><Relationship Id="rId26" Type="http://schemas.openxmlformats.org/officeDocument/2006/relationships/hyperlink" Target="mailto:ndescroix@umq.qc.c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lvie.Roy@ville.quebec.qc.ca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nicolas.fontaine@mamh.gouv.qc.ca" TargetMode="External"/><Relationship Id="rId17" Type="http://schemas.openxmlformats.org/officeDocument/2006/relationships/hyperlink" Target="mailto:marie-andree.gourde@msss.gouv.qc.ca" TargetMode="External"/><Relationship Id="rId25" Type="http://schemas.openxmlformats.org/officeDocument/2006/relationships/hyperlink" Target="mailto:mdrolet@fqm.c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a-Frederique.Rainville@msss.gouv.qc.ca" TargetMode="External"/><Relationship Id="rId20" Type="http://schemas.openxmlformats.org/officeDocument/2006/relationships/hyperlink" Target="mailto:annie.gregoire@shq.gouv.qc.c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vid.godin@mamh.gouv.qc.ca" TargetMode="External"/><Relationship Id="rId24" Type="http://schemas.openxmlformats.org/officeDocument/2006/relationships/hyperlink" Target="mailto:pchateauvert@fqm.ca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aroline.de-pokomandy-morin@msss.gouv.qc.ca" TargetMode="External"/><Relationship Id="rId23" Type="http://schemas.openxmlformats.org/officeDocument/2006/relationships/hyperlink" Target="mailto:nadia.bastien@montreal.ca" TargetMode="External"/><Relationship Id="rId28" Type="http://schemas.openxmlformats.org/officeDocument/2006/relationships/hyperlink" Target="mailto:amartini@umq.qc.ca" TargetMode="External"/><Relationship Id="rId10" Type="http://schemas.openxmlformats.org/officeDocument/2006/relationships/hyperlink" Target="mailto:etienne.boisvert@mamh.gouv.qc.ca" TargetMode="External"/><Relationship Id="rId19" Type="http://schemas.openxmlformats.org/officeDocument/2006/relationships/hyperlink" Target="mailto:charles.lafreniere@msp.gouv.qc.ca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katia.petit@mamh.gouv.qc.ca" TargetMode="External"/><Relationship Id="rId14" Type="http://schemas.openxmlformats.org/officeDocument/2006/relationships/hyperlink" Target="mailto:li-anne.fortin-guay@mamh.gouv.qc.ca" TargetMode="External"/><Relationship Id="rId22" Type="http://schemas.openxmlformats.org/officeDocument/2006/relationships/hyperlink" Target="mailto:jean.therrien@montreal.ca" TargetMode="External"/><Relationship Id="rId27" Type="http://schemas.openxmlformats.org/officeDocument/2006/relationships/hyperlink" Target="mailto:mthiffault@umq.qc.c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272F4C90D4648A44910E5A6905C19" ma:contentTypeVersion="11" ma:contentTypeDescription="Crée un document." ma:contentTypeScope="" ma:versionID="7240e445f2a9565c8c43bbaa6a2e5d62">
  <xsd:schema xmlns:xsd="http://www.w3.org/2001/XMLSchema" xmlns:xs="http://www.w3.org/2001/XMLSchema" xmlns:p="http://schemas.microsoft.com/office/2006/metadata/properties" xmlns:ns2="7d5f9022-a354-4918-99a5-a617ff99c1f4" xmlns:ns3="4b5b66cf-8d3f-419f-888f-f87a99ab2dfc" targetNamespace="http://schemas.microsoft.com/office/2006/metadata/properties" ma:root="true" ma:fieldsID="fb4340bb5a73ef80cfebba22204c39c1" ns2:_="" ns3:_="">
    <xsd:import namespace="7d5f9022-a354-4918-99a5-a617ff99c1f4"/>
    <xsd:import namespace="4b5b66cf-8d3f-419f-888f-f87a99ab2d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f9022-a354-4918-99a5-a617ff99c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f36f5b6-25c8-44c5-8248-31c62e9a45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b66cf-8d3f-419f-888f-f87a99ab2d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32146a-2933-4bfa-a9cb-973667e1faf2}" ma:internalName="TaxCatchAll" ma:showField="CatchAllData" ma:web="4b5b66cf-8d3f-419f-888f-f87a99ab2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5b66cf-8d3f-419f-888f-f87a99ab2dfc" xsi:nil="true"/>
    <lcf76f155ced4ddcb4097134ff3c332f xmlns="7d5f9022-a354-4918-99a5-a617ff99c1f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367F66-0C73-49C0-80C9-CC20128AA380}"/>
</file>

<file path=customXml/itemProps2.xml><?xml version="1.0" encoding="utf-8"?>
<ds:datastoreItem xmlns:ds="http://schemas.openxmlformats.org/officeDocument/2006/customXml" ds:itemID="{EE152ED7-3ECE-4E4D-807C-DB963A2FA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9C1E7-FF39-40C2-93D7-23AD69F0317E}">
  <ds:schemaRefs>
    <ds:schemaRef ds:uri="http://schemas.microsoft.com/office/2006/metadata/properties"/>
    <ds:schemaRef ds:uri="http://schemas.microsoft.com/office/infopath/2007/PartnerControls"/>
    <ds:schemaRef ds:uri="4b5b66cf-8d3f-419f-888f-f87a99ab2dfc"/>
    <ds:schemaRef ds:uri="7d5f9022-a354-4918-99a5-a617ff99c1f4"/>
  </ds:schemaRefs>
</ds:datastoreItem>
</file>

<file path=customXml/itemProps4.xml><?xml version="1.0" encoding="utf-8"?>
<ds:datastoreItem xmlns:ds="http://schemas.openxmlformats.org/officeDocument/2006/customXml" ds:itemID="{3DD7F238-6680-451A-AE79-948952B847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Links>
    <vt:vector size="126" baseType="variant">
      <vt:variant>
        <vt:i4>8060942</vt:i4>
      </vt:variant>
      <vt:variant>
        <vt:i4>60</vt:i4>
      </vt:variant>
      <vt:variant>
        <vt:i4>0</vt:i4>
      </vt:variant>
      <vt:variant>
        <vt:i4>5</vt:i4>
      </vt:variant>
      <vt:variant>
        <vt:lpwstr>mailto:amartini@umq.qc.ca</vt:lpwstr>
      </vt:variant>
      <vt:variant>
        <vt:lpwstr/>
      </vt:variant>
      <vt:variant>
        <vt:i4>983147</vt:i4>
      </vt:variant>
      <vt:variant>
        <vt:i4>57</vt:i4>
      </vt:variant>
      <vt:variant>
        <vt:i4>0</vt:i4>
      </vt:variant>
      <vt:variant>
        <vt:i4>5</vt:i4>
      </vt:variant>
      <vt:variant>
        <vt:lpwstr>mailto:mthiffault@umq.qc.ca</vt:lpwstr>
      </vt:variant>
      <vt:variant>
        <vt:lpwstr/>
      </vt:variant>
      <vt:variant>
        <vt:i4>2555973</vt:i4>
      </vt:variant>
      <vt:variant>
        <vt:i4>54</vt:i4>
      </vt:variant>
      <vt:variant>
        <vt:i4>0</vt:i4>
      </vt:variant>
      <vt:variant>
        <vt:i4>5</vt:i4>
      </vt:variant>
      <vt:variant>
        <vt:lpwstr>mailto:ndescroix@umq.qc.ca</vt:lpwstr>
      </vt:variant>
      <vt:variant>
        <vt:lpwstr/>
      </vt:variant>
      <vt:variant>
        <vt:i4>852027</vt:i4>
      </vt:variant>
      <vt:variant>
        <vt:i4>51</vt:i4>
      </vt:variant>
      <vt:variant>
        <vt:i4>0</vt:i4>
      </vt:variant>
      <vt:variant>
        <vt:i4>5</vt:i4>
      </vt:variant>
      <vt:variant>
        <vt:lpwstr>mailto:mdrolet@fqm.ca</vt:lpwstr>
      </vt:variant>
      <vt:variant>
        <vt:lpwstr/>
      </vt:variant>
      <vt:variant>
        <vt:i4>1376289</vt:i4>
      </vt:variant>
      <vt:variant>
        <vt:i4>48</vt:i4>
      </vt:variant>
      <vt:variant>
        <vt:i4>0</vt:i4>
      </vt:variant>
      <vt:variant>
        <vt:i4>5</vt:i4>
      </vt:variant>
      <vt:variant>
        <vt:lpwstr>mailto:pchateauvert@fqm.ca</vt:lpwstr>
      </vt:variant>
      <vt:variant>
        <vt:lpwstr/>
      </vt:variant>
      <vt:variant>
        <vt:i4>4194349</vt:i4>
      </vt:variant>
      <vt:variant>
        <vt:i4>45</vt:i4>
      </vt:variant>
      <vt:variant>
        <vt:i4>0</vt:i4>
      </vt:variant>
      <vt:variant>
        <vt:i4>5</vt:i4>
      </vt:variant>
      <vt:variant>
        <vt:lpwstr>mailto:nadia.bastien@montreal.ca</vt:lpwstr>
      </vt:variant>
      <vt:variant>
        <vt:lpwstr/>
      </vt:variant>
      <vt:variant>
        <vt:i4>327798</vt:i4>
      </vt:variant>
      <vt:variant>
        <vt:i4>42</vt:i4>
      </vt:variant>
      <vt:variant>
        <vt:i4>0</vt:i4>
      </vt:variant>
      <vt:variant>
        <vt:i4>5</vt:i4>
      </vt:variant>
      <vt:variant>
        <vt:lpwstr>mailto:jean.therrien@montreal.ca</vt:lpwstr>
      </vt:variant>
      <vt:variant>
        <vt:lpwstr/>
      </vt:variant>
      <vt:variant>
        <vt:i4>7602187</vt:i4>
      </vt:variant>
      <vt:variant>
        <vt:i4>39</vt:i4>
      </vt:variant>
      <vt:variant>
        <vt:i4>0</vt:i4>
      </vt:variant>
      <vt:variant>
        <vt:i4>5</vt:i4>
      </vt:variant>
      <vt:variant>
        <vt:lpwstr>mailto:Sylvie.Roy@ville.quebec.qc.ca</vt:lpwstr>
      </vt:variant>
      <vt:variant>
        <vt:lpwstr/>
      </vt:variant>
      <vt:variant>
        <vt:i4>3539012</vt:i4>
      </vt:variant>
      <vt:variant>
        <vt:i4>36</vt:i4>
      </vt:variant>
      <vt:variant>
        <vt:i4>0</vt:i4>
      </vt:variant>
      <vt:variant>
        <vt:i4>5</vt:i4>
      </vt:variant>
      <vt:variant>
        <vt:lpwstr>mailto:annie.gregoire@shq.gouv.qc.ca</vt:lpwstr>
      </vt:variant>
      <vt:variant>
        <vt:lpwstr/>
      </vt:variant>
      <vt:variant>
        <vt:i4>3211335</vt:i4>
      </vt:variant>
      <vt:variant>
        <vt:i4>33</vt:i4>
      </vt:variant>
      <vt:variant>
        <vt:i4>0</vt:i4>
      </vt:variant>
      <vt:variant>
        <vt:i4>5</vt:i4>
      </vt:variant>
      <vt:variant>
        <vt:lpwstr>mailto:charles.lafreniere@msp.gouv.qc.ca</vt:lpwstr>
      </vt:variant>
      <vt:variant>
        <vt:lpwstr/>
      </vt:variant>
      <vt:variant>
        <vt:i4>2883654</vt:i4>
      </vt:variant>
      <vt:variant>
        <vt:i4>30</vt:i4>
      </vt:variant>
      <vt:variant>
        <vt:i4>0</vt:i4>
      </vt:variant>
      <vt:variant>
        <vt:i4>5</vt:i4>
      </vt:variant>
      <vt:variant>
        <vt:lpwstr>mailto:genevieve.lamothe@msp.gouv.qc.ca</vt:lpwstr>
      </vt:variant>
      <vt:variant>
        <vt:lpwstr/>
      </vt:variant>
      <vt:variant>
        <vt:i4>7929873</vt:i4>
      </vt:variant>
      <vt:variant>
        <vt:i4>27</vt:i4>
      </vt:variant>
      <vt:variant>
        <vt:i4>0</vt:i4>
      </vt:variant>
      <vt:variant>
        <vt:i4>5</vt:i4>
      </vt:variant>
      <vt:variant>
        <vt:lpwstr>mailto:jerome.gagnon@msp.gouv.qc.ca</vt:lpwstr>
      </vt:variant>
      <vt:variant>
        <vt:lpwstr/>
      </vt:variant>
      <vt:variant>
        <vt:i4>3735580</vt:i4>
      </vt:variant>
      <vt:variant>
        <vt:i4>24</vt:i4>
      </vt:variant>
      <vt:variant>
        <vt:i4>0</vt:i4>
      </vt:variant>
      <vt:variant>
        <vt:i4>5</vt:i4>
      </vt:variant>
      <vt:variant>
        <vt:lpwstr>mailto:marie-andree.gourde@msss.gouv.qc.ca</vt:lpwstr>
      </vt:variant>
      <vt:variant>
        <vt:lpwstr/>
      </vt:variant>
      <vt:variant>
        <vt:i4>5046368</vt:i4>
      </vt:variant>
      <vt:variant>
        <vt:i4>21</vt:i4>
      </vt:variant>
      <vt:variant>
        <vt:i4>0</vt:i4>
      </vt:variant>
      <vt:variant>
        <vt:i4>5</vt:i4>
      </vt:variant>
      <vt:variant>
        <vt:lpwstr>mailto:Lea-Frederique.Rainville@msss.gouv.qc.ca</vt:lpwstr>
      </vt:variant>
      <vt:variant>
        <vt:lpwstr/>
      </vt:variant>
      <vt:variant>
        <vt:i4>3997779</vt:i4>
      </vt:variant>
      <vt:variant>
        <vt:i4>18</vt:i4>
      </vt:variant>
      <vt:variant>
        <vt:i4>0</vt:i4>
      </vt:variant>
      <vt:variant>
        <vt:i4>5</vt:i4>
      </vt:variant>
      <vt:variant>
        <vt:lpwstr>mailto:caroline.de-pokomandy-morin@msss.gouv.qc.ca</vt:lpwstr>
      </vt:variant>
      <vt:variant>
        <vt:lpwstr/>
      </vt:variant>
      <vt:variant>
        <vt:i4>8192004</vt:i4>
      </vt:variant>
      <vt:variant>
        <vt:i4>15</vt:i4>
      </vt:variant>
      <vt:variant>
        <vt:i4>0</vt:i4>
      </vt:variant>
      <vt:variant>
        <vt:i4>5</vt:i4>
      </vt:variant>
      <vt:variant>
        <vt:lpwstr>mailto:li-anne.fortin-guay@mamh.gouv.qc.ca</vt:lpwstr>
      </vt:variant>
      <vt:variant>
        <vt:lpwstr/>
      </vt:variant>
      <vt:variant>
        <vt:i4>1507450</vt:i4>
      </vt:variant>
      <vt:variant>
        <vt:i4>12</vt:i4>
      </vt:variant>
      <vt:variant>
        <vt:i4>0</vt:i4>
      </vt:variant>
      <vt:variant>
        <vt:i4>5</vt:i4>
      </vt:variant>
      <vt:variant>
        <vt:lpwstr>mailto:chantal.dinel@mamh.gouv.qc.ca</vt:lpwstr>
      </vt:variant>
      <vt:variant>
        <vt:lpwstr/>
      </vt:variant>
      <vt:variant>
        <vt:i4>131196</vt:i4>
      </vt:variant>
      <vt:variant>
        <vt:i4>9</vt:i4>
      </vt:variant>
      <vt:variant>
        <vt:i4>0</vt:i4>
      </vt:variant>
      <vt:variant>
        <vt:i4>5</vt:i4>
      </vt:variant>
      <vt:variant>
        <vt:lpwstr>mailto:nicolas.fontaine@mamh.gouv.qc.ca</vt:lpwstr>
      </vt:variant>
      <vt:variant>
        <vt:lpwstr/>
      </vt:variant>
      <vt:variant>
        <vt:i4>7340063</vt:i4>
      </vt:variant>
      <vt:variant>
        <vt:i4>6</vt:i4>
      </vt:variant>
      <vt:variant>
        <vt:i4>0</vt:i4>
      </vt:variant>
      <vt:variant>
        <vt:i4>5</vt:i4>
      </vt:variant>
      <vt:variant>
        <vt:lpwstr>mailto:david.godin@mamh.gouv.qc.ca</vt:lpwstr>
      </vt:variant>
      <vt:variant>
        <vt:lpwstr/>
      </vt:variant>
      <vt:variant>
        <vt:i4>2031742</vt:i4>
      </vt:variant>
      <vt:variant>
        <vt:i4>3</vt:i4>
      </vt:variant>
      <vt:variant>
        <vt:i4>0</vt:i4>
      </vt:variant>
      <vt:variant>
        <vt:i4>5</vt:i4>
      </vt:variant>
      <vt:variant>
        <vt:lpwstr>mailto:etienne.boisvert@mamh.gouv.qc.ca</vt:lpwstr>
      </vt:variant>
      <vt:variant>
        <vt:lpwstr/>
      </vt:variant>
      <vt:variant>
        <vt:i4>6619157</vt:i4>
      </vt:variant>
      <vt:variant>
        <vt:i4>0</vt:i4>
      </vt:variant>
      <vt:variant>
        <vt:i4>0</vt:i4>
      </vt:variant>
      <vt:variant>
        <vt:i4>5</vt:i4>
      </vt:variant>
      <vt:variant>
        <vt:lpwstr>mailto:katia.petit@mamh.gouv.qc.ca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Dinel, Chantal</dc:creator>
  <cp:keywords/>
  <dc:description/>
  <cp:lastModifiedBy>Dinel, Chantal</cp:lastModifiedBy>
  <cp:revision>32</cp:revision>
  <dcterms:created xsi:type="dcterms:W3CDTF">2025-02-06T22:21:00Z</dcterms:created>
  <dcterms:modified xsi:type="dcterms:W3CDTF">2025-10-29T14:31:00Z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0x010100DAA272F4C90D4648A44910E5A6905C19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2025-02-06T19:21:46Z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d6179c4d-f0dc-4d8e-bfb8-085357b72729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SIP_Label_6a7d8d5d-78e2-4a62-9fcd-016eb5e4c57c_Tag">
    <vt:lpwstr>10, 3, 0, 2</vt:lpwstr>
  </property>
  <property fmtid="{D5CDD505-2E9C-101B-9397-08002B2CF9AE}" pid="11" name="MediaServiceImageTags">
    <vt:lpwstr/>
  </property>
  <property fmtid="{D5CDD505-2E9C-101B-9397-08002B2CF9AE}" pid="12" name="Order">
    <vt:r8>6276200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</Properties>
</file>